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60" w:rsidRDefault="00C24FB7" w:rsidP="00FA7A2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SEPOA </w:t>
      </w:r>
      <w:r w:rsidR="00136B21">
        <w:rPr>
          <w:sz w:val="36"/>
          <w:szCs w:val="36"/>
        </w:rPr>
        <w:t>Feb</w:t>
      </w:r>
      <w:r w:rsidR="009D494D">
        <w:rPr>
          <w:sz w:val="36"/>
          <w:szCs w:val="36"/>
        </w:rPr>
        <w:t xml:space="preserve"> 2020 </w:t>
      </w:r>
      <w:r w:rsidR="00637F18">
        <w:rPr>
          <w:sz w:val="36"/>
          <w:szCs w:val="36"/>
        </w:rPr>
        <w:t>Treasurer Report</w:t>
      </w:r>
    </w:p>
    <w:p w:rsidR="00FA7A23" w:rsidRDefault="00FA7A23" w:rsidP="00C24FB7">
      <w:pPr>
        <w:rPr>
          <w:sz w:val="20"/>
          <w:szCs w:val="20"/>
        </w:rPr>
      </w:pPr>
    </w:p>
    <w:p w:rsidR="00C24FB7" w:rsidRDefault="00136B21" w:rsidP="00C24FB7">
      <w:pPr>
        <w:rPr>
          <w:sz w:val="20"/>
          <w:szCs w:val="20"/>
        </w:rPr>
      </w:pPr>
      <w:r>
        <w:rPr>
          <w:sz w:val="20"/>
          <w:szCs w:val="20"/>
        </w:rPr>
        <w:t>Previous Balance 1/31</w:t>
      </w:r>
      <w:r w:rsidR="00A665FB">
        <w:rPr>
          <w:sz w:val="20"/>
          <w:szCs w:val="20"/>
        </w:rPr>
        <w:t>/2020</w:t>
      </w:r>
    </w:p>
    <w:p w:rsidR="00C24FB7" w:rsidRDefault="00C24FB7" w:rsidP="00FA7A23">
      <w:pPr>
        <w:ind w:firstLine="720"/>
        <w:rPr>
          <w:sz w:val="20"/>
          <w:szCs w:val="20"/>
        </w:rPr>
      </w:pPr>
      <w:r>
        <w:rPr>
          <w:sz w:val="20"/>
          <w:szCs w:val="20"/>
        </w:rPr>
        <w:t>Operating account   x4806-   $</w:t>
      </w:r>
      <w:r w:rsidR="00136B21">
        <w:rPr>
          <w:sz w:val="20"/>
          <w:szCs w:val="20"/>
        </w:rPr>
        <w:t>25,175.18</w:t>
      </w:r>
    </w:p>
    <w:p w:rsidR="009D494D" w:rsidRDefault="00C24FB7" w:rsidP="00C24FB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C24FB7" w:rsidRDefault="00480C68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A665F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9D494D">
        <w:rPr>
          <w:b/>
          <w:sz w:val="20"/>
          <w:szCs w:val="20"/>
        </w:rPr>
        <w:t>$</w:t>
      </w:r>
      <w:r w:rsidR="00136B21">
        <w:rPr>
          <w:b/>
          <w:sz w:val="20"/>
          <w:szCs w:val="20"/>
        </w:rPr>
        <w:t>25,175.18</w:t>
      </w:r>
    </w:p>
    <w:p w:rsidR="00C24FB7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Revenue </w:t>
      </w:r>
    </w:p>
    <w:p w:rsidR="00DB1A4A" w:rsidRDefault="00DB1A4A" w:rsidP="00C24FB7">
      <w:pPr>
        <w:rPr>
          <w:sz w:val="20"/>
          <w:szCs w:val="20"/>
        </w:rPr>
      </w:pPr>
    </w:p>
    <w:p w:rsidR="008337B2" w:rsidRDefault="008337B2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136B21">
        <w:rPr>
          <w:sz w:val="20"/>
          <w:szCs w:val="20"/>
        </w:rPr>
        <w:t>Misc. Revenue 2019                                                                                                                                  610</w:t>
      </w:r>
      <w:r w:rsidR="00B504FF">
        <w:rPr>
          <w:sz w:val="20"/>
          <w:szCs w:val="20"/>
        </w:rPr>
        <w:t>.00</w:t>
      </w:r>
    </w:p>
    <w:p w:rsidR="00DB1A4A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136B21">
        <w:rPr>
          <w:sz w:val="20"/>
          <w:szCs w:val="20"/>
        </w:rPr>
        <w:t>2020 Dues                                                                                                                                              12,465</w:t>
      </w:r>
      <w:r w:rsidR="00B504FF">
        <w:rPr>
          <w:sz w:val="20"/>
          <w:szCs w:val="20"/>
        </w:rPr>
        <w:t>.00</w:t>
      </w:r>
    </w:p>
    <w:p w:rsidR="00136B21" w:rsidRDefault="00136B21" w:rsidP="00C24FB7">
      <w:pPr>
        <w:rPr>
          <w:sz w:val="20"/>
          <w:szCs w:val="20"/>
        </w:rPr>
      </w:pPr>
      <w:r>
        <w:rPr>
          <w:sz w:val="20"/>
          <w:szCs w:val="20"/>
        </w:rPr>
        <w:tab/>
        <w:t>Other                                                                                                                                                         1,860.56</w:t>
      </w:r>
    </w:p>
    <w:p w:rsidR="00F946A1" w:rsidRDefault="00F946A1" w:rsidP="00C24F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tab/>
      </w:r>
    </w:p>
    <w:p w:rsidR="00F946A1" w:rsidRPr="00136B21" w:rsidRDefault="00136B21" w:rsidP="00C24FB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 w:rsidR="00B504FF">
        <w:rPr>
          <w:sz w:val="20"/>
          <w:szCs w:val="20"/>
        </w:rPr>
        <w:t xml:space="preserve">  </w:t>
      </w:r>
      <w:r w:rsidRPr="00136B21">
        <w:rPr>
          <w:b/>
          <w:sz w:val="20"/>
          <w:szCs w:val="20"/>
        </w:rPr>
        <w:t>$14,935.56</w:t>
      </w:r>
    </w:p>
    <w:p w:rsidR="00DB1A4A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>Expenses</w:t>
      </w:r>
    </w:p>
    <w:p w:rsidR="00DB1A4A" w:rsidRDefault="00DB1A4A" w:rsidP="00C24FB7">
      <w:pPr>
        <w:rPr>
          <w:sz w:val="20"/>
          <w:szCs w:val="20"/>
        </w:rPr>
      </w:pPr>
    </w:p>
    <w:p w:rsidR="00DB1A4A" w:rsidRDefault="00DB1A4A" w:rsidP="00C24FB7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F946A1">
        <w:rPr>
          <w:sz w:val="20"/>
          <w:szCs w:val="20"/>
        </w:rPr>
        <w:t>Sarasota County Utilities</w:t>
      </w:r>
      <w:r w:rsidR="00802463">
        <w:rPr>
          <w:sz w:val="20"/>
          <w:szCs w:val="20"/>
        </w:rPr>
        <w:t>- Water</w:t>
      </w:r>
      <w:r w:rsidR="00F946A1">
        <w:rPr>
          <w:sz w:val="20"/>
          <w:szCs w:val="20"/>
        </w:rPr>
        <w:t xml:space="preserve">                                                            </w:t>
      </w:r>
      <w:r w:rsidR="00136B21">
        <w:rPr>
          <w:i/>
          <w:sz w:val="20"/>
          <w:szCs w:val="20"/>
        </w:rPr>
        <w:t>153.50</w:t>
      </w:r>
    </w:p>
    <w:p w:rsidR="00F946A1" w:rsidRDefault="00F946A1" w:rsidP="00C24FB7">
      <w:pPr>
        <w:rPr>
          <w:i/>
          <w:sz w:val="20"/>
          <w:szCs w:val="20"/>
        </w:rPr>
      </w:pPr>
      <w:r>
        <w:rPr>
          <w:sz w:val="20"/>
          <w:szCs w:val="20"/>
        </w:rPr>
        <w:tab/>
        <w:t>Florida Power and Light</w:t>
      </w:r>
      <w:r w:rsidR="00802463">
        <w:rPr>
          <w:sz w:val="20"/>
          <w:szCs w:val="20"/>
        </w:rPr>
        <w:t>- Electric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2463">
        <w:rPr>
          <w:sz w:val="20"/>
          <w:szCs w:val="20"/>
        </w:rPr>
        <w:t xml:space="preserve">                                      </w:t>
      </w:r>
      <w:r w:rsidR="00136B21">
        <w:rPr>
          <w:i/>
          <w:sz w:val="20"/>
          <w:szCs w:val="20"/>
        </w:rPr>
        <w:t>195.20</w:t>
      </w:r>
    </w:p>
    <w:p w:rsidR="005103F3" w:rsidRPr="007A4B2D" w:rsidRDefault="005103F3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="00136B21">
        <w:rPr>
          <w:sz w:val="20"/>
          <w:szCs w:val="20"/>
        </w:rPr>
        <w:t xml:space="preserve">Admin. Wix.com Web Services                                                               </w:t>
      </w:r>
      <w:r w:rsidR="00136B21">
        <w:rPr>
          <w:i/>
          <w:sz w:val="20"/>
          <w:szCs w:val="20"/>
        </w:rPr>
        <w:t>132.00</w:t>
      </w:r>
    </w:p>
    <w:p w:rsidR="0095379E" w:rsidRDefault="00F946A1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>Storage Unit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 w:rsidR="009D494D">
        <w:rPr>
          <w:i/>
          <w:sz w:val="20"/>
          <w:szCs w:val="20"/>
        </w:rPr>
        <w:t>119.90</w:t>
      </w:r>
    </w:p>
    <w:p w:rsidR="00B504FF" w:rsidRDefault="00B504FF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136B21">
        <w:rPr>
          <w:sz w:val="20"/>
          <w:szCs w:val="20"/>
        </w:rPr>
        <w:t xml:space="preserve">Bank Fees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136B2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="00136B21">
        <w:rPr>
          <w:i/>
          <w:sz w:val="20"/>
          <w:szCs w:val="20"/>
        </w:rPr>
        <w:t>64.</w:t>
      </w:r>
      <w:r>
        <w:rPr>
          <w:i/>
          <w:sz w:val="20"/>
          <w:szCs w:val="20"/>
        </w:rPr>
        <w:t>00</w:t>
      </w:r>
    </w:p>
    <w:p w:rsidR="00B504FF" w:rsidRPr="00B504FF" w:rsidRDefault="00B504FF" w:rsidP="00C24FB7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136B21">
        <w:rPr>
          <w:sz w:val="20"/>
          <w:szCs w:val="20"/>
        </w:rPr>
        <w:t xml:space="preserve">Misc. Holiday Display Winners                                                               </w:t>
      </w:r>
      <w:r w:rsidR="00136B21" w:rsidRPr="00136B21">
        <w:rPr>
          <w:i/>
          <w:sz w:val="20"/>
          <w:szCs w:val="20"/>
        </w:rPr>
        <w:t>150.00</w:t>
      </w:r>
    </w:p>
    <w:p w:rsidR="00B504FF" w:rsidRDefault="005103F3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</w:p>
    <w:p w:rsidR="0095379E" w:rsidRPr="00B504FF" w:rsidRDefault="00B504FF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</w:t>
      </w:r>
      <w:r w:rsidR="006C5A3A">
        <w:rPr>
          <w:i/>
          <w:sz w:val="20"/>
          <w:szCs w:val="20"/>
        </w:rPr>
        <w:t xml:space="preserve">  </w:t>
      </w:r>
      <w:r w:rsidR="00136B21">
        <w:rPr>
          <w:i/>
          <w:sz w:val="20"/>
          <w:szCs w:val="20"/>
        </w:rPr>
        <w:t xml:space="preserve">     </w:t>
      </w:r>
      <w:r w:rsidR="00480C68">
        <w:rPr>
          <w:i/>
          <w:sz w:val="20"/>
          <w:szCs w:val="20"/>
        </w:rPr>
        <w:t>$</w:t>
      </w:r>
      <w:r w:rsidR="00136B21">
        <w:rPr>
          <w:b/>
          <w:i/>
          <w:sz w:val="20"/>
          <w:szCs w:val="20"/>
        </w:rPr>
        <w:t>814.60</w:t>
      </w:r>
    </w:p>
    <w:p w:rsidR="0095379E" w:rsidRDefault="0095379E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9D494D" w:rsidRPr="00480C68" w:rsidRDefault="0095379E" w:rsidP="00C24FB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Balance as of </w:t>
      </w:r>
      <w:r w:rsidR="00136B21">
        <w:rPr>
          <w:sz w:val="20"/>
          <w:szCs w:val="20"/>
        </w:rPr>
        <w:t>2/28</w:t>
      </w:r>
      <w:r w:rsidR="009D494D">
        <w:rPr>
          <w:sz w:val="20"/>
          <w:szCs w:val="20"/>
        </w:rPr>
        <w:t xml:space="preserve">/2020          </w:t>
      </w:r>
      <w:r w:rsidR="00480C68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404BE4">
        <w:rPr>
          <w:b/>
          <w:sz w:val="20"/>
          <w:szCs w:val="20"/>
        </w:rPr>
        <w:t>$</w:t>
      </w:r>
      <w:r w:rsidR="00136B21">
        <w:rPr>
          <w:b/>
          <w:sz w:val="20"/>
          <w:szCs w:val="20"/>
        </w:rPr>
        <w:t>39,296.14</w:t>
      </w:r>
    </w:p>
    <w:p w:rsidR="006C5A3A" w:rsidRDefault="006C5A3A" w:rsidP="00C24FB7">
      <w:pPr>
        <w:rPr>
          <w:sz w:val="20"/>
          <w:szCs w:val="20"/>
        </w:rPr>
      </w:pPr>
    </w:p>
    <w:p w:rsidR="006C5A3A" w:rsidRDefault="009D494D" w:rsidP="00C24FB7">
      <w:pPr>
        <w:rPr>
          <w:sz w:val="20"/>
          <w:szCs w:val="20"/>
        </w:rPr>
      </w:pPr>
      <w:r w:rsidRPr="009D494D">
        <w:rPr>
          <w:sz w:val="20"/>
          <w:szCs w:val="20"/>
        </w:rPr>
        <w:t xml:space="preserve">Reserve account x2406-   </w:t>
      </w:r>
      <w:r w:rsidR="00136B21">
        <w:rPr>
          <w:sz w:val="20"/>
          <w:szCs w:val="20"/>
        </w:rPr>
        <w:t>01/31</w:t>
      </w:r>
      <w:r w:rsidR="006C5A3A">
        <w:rPr>
          <w:sz w:val="20"/>
          <w:szCs w:val="20"/>
        </w:rPr>
        <w:t>/2020</w:t>
      </w:r>
      <w:r w:rsidR="00136B21">
        <w:rPr>
          <w:sz w:val="20"/>
          <w:szCs w:val="20"/>
        </w:rPr>
        <w:t>-02/28</w:t>
      </w:r>
      <w:r w:rsidR="00FA7A23">
        <w:rPr>
          <w:sz w:val="20"/>
          <w:szCs w:val="20"/>
        </w:rPr>
        <w:t>/2020</w:t>
      </w:r>
      <w:r w:rsidRPr="009D494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</w:t>
      </w:r>
      <w:r w:rsidR="006C5A3A">
        <w:rPr>
          <w:sz w:val="20"/>
          <w:szCs w:val="20"/>
        </w:rPr>
        <w:t xml:space="preserve">                                          </w:t>
      </w:r>
      <w:r w:rsidR="006C5A3A" w:rsidRPr="006C5A3A">
        <w:rPr>
          <w:b/>
          <w:sz w:val="20"/>
          <w:szCs w:val="20"/>
        </w:rPr>
        <w:t>$20,630.83</w:t>
      </w:r>
      <w:r w:rsidR="006C5A3A">
        <w:rPr>
          <w:sz w:val="20"/>
          <w:szCs w:val="20"/>
        </w:rPr>
        <w:t xml:space="preserve">       </w:t>
      </w:r>
    </w:p>
    <w:p w:rsidR="006C5A3A" w:rsidRDefault="006C5A3A" w:rsidP="00C24FB7">
      <w:pPr>
        <w:rPr>
          <w:sz w:val="20"/>
          <w:szCs w:val="20"/>
        </w:rPr>
      </w:pPr>
    </w:p>
    <w:p w:rsidR="006C5A3A" w:rsidRDefault="006C5A3A" w:rsidP="00C24FB7">
      <w:pPr>
        <w:rPr>
          <w:sz w:val="20"/>
          <w:szCs w:val="20"/>
        </w:rPr>
      </w:pPr>
    </w:p>
    <w:p w:rsidR="0095379E" w:rsidRPr="0095379E" w:rsidRDefault="00404BE4" w:rsidP="00C24FB7">
      <w:pPr>
        <w:rPr>
          <w:sz w:val="20"/>
          <w:szCs w:val="20"/>
        </w:rPr>
      </w:pPr>
      <w:r>
        <w:rPr>
          <w:sz w:val="20"/>
          <w:szCs w:val="20"/>
        </w:rPr>
        <w:t>Total Balance as of 2/28</w:t>
      </w:r>
      <w:r w:rsidR="006C5A3A">
        <w:rPr>
          <w:sz w:val="20"/>
          <w:szCs w:val="20"/>
        </w:rPr>
        <w:t xml:space="preserve">/2020                                                                                                                       </w:t>
      </w:r>
      <w:r w:rsidR="006C5A3A" w:rsidRPr="00FA7A23">
        <w:rPr>
          <w:sz w:val="20"/>
          <w:szCs w:val="20"/>
          <w:u w:val="single"/>
        </w:rPr>
        <w:t xml:space="preserve"> </w:t>
      </w:r>
      <w:r w:rsidR="006C5A3A" w:rsidRPr="00FA7A23">
        <w:rPr>
          <w:b/>
          <w:sz w:val="20"/>
          <w:szCs w:val="20"/>
          <w:u w:val="single"/>
        </w:rPr>
        <w:t>$</w:t>
      </w:r>
      <w:r w:rsidR="00136B21">
        <w:rPr>
          <w:b/>
          <w:sz w:val="20"/>
          <w:szCs w:val="20"/>
          <w:u w:val="single"/>
        </w:rPr>
        <w:t>59,926.97</w:t>
      </w:r>
      <w:r w:rsidR="006C5A3A" w:rsidRPr="00FA7A23">
        <w:rPr>
          <w:sz w:val="20"/>
          <w:szCs w:val="20"/>
          <w:u w:val="single"/>
        </w:rPr>
        <w:t xml:space="preserve">              </w:t>
      </w:r>
    </w:p>
    <w:sectPr w:rsidR="0095379E" w:rsidRPr="0095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B7"/>
    <w:rsid w:val="00136B21"/>
    <w:rsid w:val="00191CEA"/>
    <w:rsid w:val="00404BE4"/>
    <w:rsid w:val="004605FE"/>
    <w:rsid w:val="00480C68"/>
    <w:rsid w:val="005103F3"/>
    <w:rsid w:val="00637F18"/>
    <w:rsid w:val="006A78F3"/>
    <w:rsid w:val="006C5A3A"/>
    <w:rsid w:val="007A4B2D"/>
    <w:rsid w:val="00802463"/>
    <w:rsid w:val="008337B2"/>
    <w:rsid w:val="00900487"/>
    <w:rsid w:val="0095379E"/>
    <w:rsid w:val="009D494D"/>
    <w:rsid w:val="00A665FB"/>
    <w:rsid w:val="00AB027F"/>
    <w:rsid w:val="00AB0760"/>
    <w:rsid w:val="00B504FF"/>
    <w:rsid w:val="00C24FB7"/>
    <w:rsid w:val="00DB1A4A"/>
    <w:rsid w:val="00F16EBB"/>
    <w:rsid w:val="00F946A1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5AAF8-5E85-49EB-9B14-E9C1F0FC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SunTrust Banks, Inc.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Sulvinski.Jason</dc:creator>
  <cp:keywords/>
  <dc:description/>
  <cp:lastModifiedBy>Kevin Trinklein</cp:lastModifiedBy>
  <cp:revision>2</cp:revision>
  <cp:lastPrinted>2020-04-20T16:46:00Z</cp:lastPrinted>
  <dcterms:created xsi:type="dcterms:W3CDTF">2020-04-25T14:54:00Z</dcterms:created>
  <dcterms:modified xsi:type="dcterms:W3CDTF">2020-04-25T14:54:00Z</dcterms:modified>
</cp:coreProperties>
</file>